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1519"/>
        </w:tabs>
        <w:spacing w:before="82" w:line="264" w:lineRule="auto"/>
        <w:ind w:left="120" w:right="8235"/>
      </w:pPr>
      <w:r>
        <w:rPr>
          <w:w w:val="115"/>
        </w:rPr>
        <w:t>Beneficiar:</w:t>
      </w:r>
      <w:r>
        <w:rPr>
          <w:w w:val="115"/>
        </w:rPr>
        <w:tab/>
      </w:r>
      <w:r>
        <w:rPr>
          <w:w w:val="115"/>
        </w:rPr>
        <w:t>Municipiul Brasov Executant:</w:t>
      </w:r>
    </w:p>
    <w:p>
      <w:pPr>
        <w:pStyle w:val="3"/>
        <w:tabs>
          <w:tab w:val="left" w:pos="1519"/>
        </w:tabs>
        <w:spacing w:before="1"/>
        <w:ind w:left="120"/>
      </w:pPr>
      <w:r>
        <w:rPr>
          <w:w w:val="110"/>
        </w:rPr>
        <w:t>Proiectant:</w:t>
      </w:r>
      <w:r>
        <w:rPr>
          <w:w w:val="110"/>
        </w:rPr>
        <w:tab/>
      </w:r>
      <w:r>
        <w:rPr>
          <w:w w:val="110"/>
        </w:rPr>
        <w:t>L.H.P. Arhitectura</w:t>
      </w:r>
      <w:r>
        <w:rPr>
          <w:spacing w:val="31"/>
          <w:w w:val="110"/>
        </w:rPr>
        <w:t xml:space="preserve"> </w:t>
      </w:r>
      <w:r>
        <w:rPr>
          <w:w w:val="110"/>
        </w:rPr>
        <w:t>S.R.L.</w:t>
      </w:r>
    </w:p>
    <w:p>
      <w:pPr>
        <w:pStyle w:val="3"/>
        <w:tabs>
          <w:tab w:val="left" w:pos="1519"/>
        </w:tabs>
        <w:spacing w:before="22" w:line="264" w:lineRule="auto"/>
        <w:ind w:left="120" w:right="5026"/>
      </w:pPr>
      <w:r>
        <w:rPr>
          <w:w w:val="115"/>
        </w:rPr>
        <w:t>Obiectivul:</w:t>
      </w:r>
      <w:r>
        <w:rPr>
          <w:w w:val="115"/>
        </w:rPr>
        <w:tab/>
      </w:r>
      <w:r>
        <w:rPr>
          <w:w w:val="115"/>
        </w:rPr>
        <w:t>Reabilitare pietonal Valea Cetatii -</w:t>
      </w:r>
      <w:r>
        <w:rPr>
          <w:spacing w:val="-16"/>
          <w:w w:val="115"/>
        </w:rPr>
        <w:t xml:space="preserve"> </w:t>
      </w:r>
      <w:r>
        <w:rPr>
          <w:w w:val="115"/>
        </w:rPr>
        <w:t>Fantana</w:t>
      </w:r>
      <w:r>
        <w:rPr>
          <w:spacing w:val="-4"/>
          <w:w w:val="115"/>
        </w:rPr>
        <w:t xml:space="preserve"> </w:t>
      </w:r>
      <w:r>
        <w:rPr>
          <w:w w:val="115"/>
        </w:rPr>
        <w:t>Arteziana</w:t>
      </w:r>
      <w:r>
        <w:rPr>
          <w:w w:val="116"/>
        </w:rPr>
        <w:t xml:space="preserve"> </w:t>
      </w:r>
      <w:r>
        <w:rPr>
          <w:w w:val="115"/>
        </w:rPr>
        <w:t>Obiectul:</w:t>
      </w:r>
      <w:r>
        <w:rPr>
          <w:w w:val="115"/>
        </w:rPr>
        <w:tab/>
      </w:r>
      <w:r>
        <w:rPr>
          <w:w w:val="115"/>
        </w:rPr>
        <w:t>Obj</w:t>
      </w:r>
      <w:r>
        <w:rPr>
          <w:spacing w:val="-14"/>
          <w:w w:val="115"/>
        </w:rPr>
        <w:t xml:space="preserve"> </w:t>
      </w:r>
      <w:r>
        <w:rPr>
          <w:w w:val="115"/>
        </w:rPr>
        <w:t>Rezistenta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  <w:bookmarkStart w:id="2" w:name="_GoBack"/>
      <w:bookmarkEnd w:id="2"/>
    </w:p>
    <w:p>
      <w:pPr>
        <w:pStyle w:val="3"/>
        <w:spacing w:before="4"/>
        <w:rPr>
          <w:sz w:val="17"/>
        </w:rPr>
      </w:pPr>
    </w:p>
    <w:p>
      <w:pPr>
        <w:pStyle w:val="2"/>
        <w:rPr>
          <w:b/>
        </w:rPr>
      </w:pPr>
      <w:r>
        <w:rPr>
          <w:b/>
        </w:rPr>
        <w:t>CENTRALIZATORUL</w:t>
      </w:r>
    </w:p>
    <w:p>
      <w:pPr>
        <w:spacing w:before="0" w:line="309" w:lineRule="exact"/>
        <w:ind w:left="2737" w:right="2737" w:firstLine="0"/>
        <w:jc w:val="center"/>
        <w:rPr>
          <w:rFonts w:ascii="Arial Black"/>
          <w:b/>
          <w:sz w:val="24"/>
        </w:rPr>
      </w:pPr>
      <w:r>
        <w:rPr>
          <w:rFonts w:ascii="Arial Black"/>
          <w:b/>
          <w:w w:val="105"/>
          <w:sz w:val="24"/>
        </w:rPr>
        <w:t>cheltuielilor pe categorii de lucrari, obiect</w:t>
      </w:r>
    </w:p>
    <w:p>
      <w:pPr>
        <w:pStyle w:val="3"/>
        <w:rPr>
          <w:rFonts w:ascii="Arial Black"/>
          <w:b/>
          <w:sz w:val="28"/>
        </w:rPr>
      </w:pPr>
    </w:p>
    <w:p>
      <w:pPr>
        <w:pStyle w:val="3"/>
        <w:spacing w:before="6"/>
        <w:rPr>
          <w:rFonts w:ascii="Arial Black"/>
          <w:b/>
          <w:sz w:val="19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800"/>
        <w:gridCol w:w="6500"/>
        <w:gridCol w:w="30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restart"/>
            <w:tcBorders>
              <w:right w:val="single" w:color="000000" w:sz="4" w:space="0"/>
            </w:tcBorders>
          </w:tcPr>
          <w:p>
            <w:pPr>
              <w:pStyle w:val="8"/>
              <w:spacing w:before="1"/>
              <w:rPr>
                <w:rFonts w:ascii="Arial Black"/>
                <w:b/>
                <w:sz w:val="19"/>
              </w:rPr>
            </w:pPr>
          </w:p>
          <w:p>
            <w:pPr>
              <w:pStyle w:val="8"/>
              <w:spacing w:before="1"/>
              <w:rPr>
                <w:rFonts w:ascii="Arial Black"/>
                <w:b/>
                <w:sz w:val="19"/>
              </w:rPr>
            </w:pPr>
          </w:p>
          <w:p>
            <w:pPr>
              <w:pStyle w:val="8"/>
              <w:spacing w:before="0"/>
              <w:ind w:left="253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Nr.</w:t>
            </w:r>
          </w:p>
        </w:tc>
        <w:tc>
          <w:tcPr>
            <w:tcW w:w="8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0" w:line="186" w:lineRule="exact"/>
              <w:ind w:left="43" w:right="41" w:hanging="1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 xml:space="preserve">Nr cap. Deviz </w:t>
            </w:r>
            <w:r>
              <w:rPr>
                <w:rFonts w:ascii="Arial Black"/>
                <w:b/>
                <w:sz w:val="16"/>
              </w:rPr>
              <w:t>General</w:t>
            </w:r>
          </w:p>
        </w:tc>
        <w:tc>
          <w:tcPr>
            <w:tcW w:w="65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rPr>
                <w:rFonts w:ascii="Arial Black"/>
                <w:b/>
                <w:sz w:val="19"/>
              </w:rPr>
            </w:pPr>
          </w:p>
          <w:p>
            <w:pPr>
              <w:pStyle w:val="8"/>
              <w:spacing w:before="0"/>
              <w:ind w:left="1763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Cheltuieli pe categoria de lucrari</w:t>
            </w:r>
          </w:p>
        </w:tc>
        <w:tc>
          <w:tcPr>
            <w:tcW w:w="30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69"/>
              <w:ind w:left="625" w:right="620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Valoare (fara TVA)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</w:tblPrEx>
        <w:trPr>
          <w:trHeight w:val="400" w:hRule="exact"/>
        </w:trPr>
        <w:tc>
          <w:tcPr>
            <w:tcW w:w="80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5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74"/>
              <w:ind w:left="624" w:right="620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sz w:val="16"/>
              </w:rPr>
              <w:t>Lei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exact"/>
        </w:trPr>
        <w:tc>
          <w:tcPr>
            <w:tcW w:w="80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200" w:lineRule="exact"/>
              <w:ind w:right="4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200" w:lineRule="exact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1</w:t>
            </w:r>
          </w:p>
        </w:tc>
        <w:tc>
          <w:tcPr>
            <w:tcW w:w="65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200" w:lineRule="exact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2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before="0" w:line="200" w:lineRule="exact"/>
              <w:ind w:left="5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3</w:t>
            </w:r>
          </w:p>
        </w:tc>
      </w:tr>
    </w:tbl>
    <w:p>
      <w:pPr>
        <w:pStyle w:val="3"/>
        <w:spacing w:before="7" w:after="1"/>
        <w:rPr>
          <w:rFonts w:ascii="Arial Black"/>
          <w:b/>
          <w:sz w:val="5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800"/>
        <w:gridCol w:w="6500"/>
        <w:gridCol w:w="30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11100" w:type="dxa"/>
            <w:gridSpan w:val="4"/>
            <w:tcBorders>
              <w:bottom w:val="single" w:color="000000" w:sz="4" w:space="0"/>
            </w:tcBorders>
            <w:shd w:val="clear" w:color="auto" w:fill="BFBFBF"/>
          </w:tcPr>
          <w:p>
            <w:pPr>
              <w:pStyle w:val="8"/>
              <w:spacing w:before="69" w:line="241" w:lineRule="exact"/>
              <w:ind w:left="190"/>
              <w:rPr>
                <w:rFonts w:ascii="Arial Black"/>
                <w:b/>
                <w:sz w:val="18"/>
              </w:rPr>
            </w:pPr>
            <w:bookmarkStart w:id="0" w:name="CAPITOL I"/>
            <w:bookmarkEnd w:id="0"/>
            <w:r>
              <w:rPr>
                <w:rFonts w:ascii="Arial Black"/>
                <w:b/>
                <w:sz w:val="18"/>
              </w:rPr>
              <w:t>CAPITOL I</w:t>
            </w:r>
          </w:p>
          <w:p>
            <w:pPr>
              <w:pStyle w:val="8"/>
              <w:spacing w:before="0" w:line="204" w:lineRule="exact"/>
              <w:ind w:left="190"/>
              <w:rPr>
                <w:sz w:val="18"/>
              </w:rPr>
            </w:pPr>
            <w:r>
              <w:rPr>
                <w:w w:val="110"/>
                <w:sz w:val="18"/>
              </w:rPr>
              <w:t>I. Constructii si  instalatii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</w:tblPrEx>
        <w:trPr>
          <w:trHeight w:val="30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0"/>
              <w:rPr>
                <w:sz w:val="18"/>
              </w:rPr>
            </w:pPr>
            <w:r>
              <w:rPr>
                <w:w w:val="116"/>
                <w:sz w:val="18"/>
              </w:rPr>
              <w:t>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4.1.2</w:t>
            </w:r>
          </w:p>
        </w:tc>
        <w:tc>
          <w:tcPr>
            <w:tcW w:w="6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Rezistenta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7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295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i/>
                <w:w w:val="105"/>
                <w:sz w:val="18"/>
              </w:rPr>
              <w:t>Dev rezistenta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28"/>
              <w:ind w:right="27"/>
              <w:jc w:val="right"/>
              <w:rPr>
                <w:rFonts w:ascii="Lucida Sans"/>
                <w:i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10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4"/>
              <w:ind w:left="30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TOTAL CAPITOL I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4"/>
              <w:ind w:right="28"/>
              <w:jc w:val="right"/>
              <w:rPr>
                <w:rFonts w:ascii="Arial Black"/>
                <w:b/>
                <w:sz w:val="18"/>
              </w:rPr>
            </w:pPr>
          </w:p>
        </w:tc>
      </w:tr>
    </w:tbl>
    <w:p>
      <w:pPr>
        <w:pStyle w:val="3"/>
        <w:spacing w:before="1"/>
        <w:rPr>
          <w:rFonts w:ascii="Arial Black"/>
          <w:b/>
          <w:sz w:val="13"/>
        </w:rPr>
      </w:pPr>
    </w:p>
    <w:p>
      <w:pPr>
        <w:pStyle w:val="3"/>
        <w:spacing w:before="7" w:after="1"/>
        <w:rPr>
          <w:rFonts w:ascii="Arial Black"/>
          <w:b/>
          <w:sz w:val="20"/>
        </w:rPr>
      </w:pPr>
      <w:bookmarkStart w:id="1" w:name="CAPITOL II"/>
      <w:bookmarkEnd w:id="1"/>
    </w:p>
    <w:tbl>
      <w:tblPr>
        <w:tblStyle w:val="5"/>
        <w:tblW w:w="11100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00"/>
        <w:gridCol w:w="3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100" w:type="dxa"/>
            <w:tcBorders>
              <w:left w:val="single" w:color="4E4E4E" w:sz="8" w:space="0"/>
            </w:tcBorders>
            <w:shd w:val="clear" w:color="auto" w:fill="BFBFBF"/>
          </w:tcPr>
          <w:p>
            <w:pPr>
              <w:pStyle w:val="8"/>
              <w:spacing w:before="4"/>
              <w:ind w:left="30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TOTAL Obj Rezistenta (fara  TVA)</w:t>
            </w:r>
          </w:p>
        </w:tc>
        <w:tc>
          <w:tcPr>
            <w:tcW w:w="3000" w:type="dxa"/>
            <w:tcBorders>
              <w:right w:val="single" w:color="4E4E4E" w:sz="8" w:space="0"/>
            </w:tcBorders>
            <w:shd w:val="clear" w:color="auto" w:fill="BFBFBF"/>
          </w:tcPr>
          <w:p>
            <w:pPr>
              <w:pStyle w:val="8"/>
              <w:spacing w:before="4"/>
              <w:ind w:right="28"/>
              <w:jc w:val="right"/>
              <w:rPr>
                <w:rFonts w:ascii="Arial Black"/>
                <w:b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100" w:type="dxa"/>
            <w:tcBorders>
              <w:left w:val="single" w:color="4E4E4E" w:sz="8" w:space="0"/>
            </w:tcBorders>
          </w:tcPr>
          <w:p>
            <w:pPr>
              <w:pStyle w:val="8"/>
              <w:tabs>
                <w:tab w:val="left" w:pos="681"/>
              </w:tabs>
              <w:spacing w:before="4"/>
              <w:ind w:left="30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w w:val="105"/>
                <w:sz w:val="18"/>
              </w:rPr>
              <w:t>TVA</w:t>
            </w:r>
            <w:r>
              <w:rPr>
                <w:rFonts w:ascii="Arial Black"/>
                <w:b/>
                <w:w w:val="105"/>
                <w:sz w:val="18"/>
              </w:rPr>
              <w:tab/>
            </w:r>
            <w:r>
              <w:rPr>
                <w:rFonts w:ascii="Arial Black"/>
                <w:b/>
                <w:w w:val="105"/>
                <w:sz w:val="18"/>
              </w:rPr>
              <w:t>(19.00%)</w:t>
            </w:r>
          </w:p>
        </w:tc>
        <w:tc>
          <w:tcPr>
            <w:tcW w:w="3000" w:type="dxa"/>
            <w:tcBorders>
              <w:right w:val="single" w:color="4E4E4E" w:sz="8" w:space="0"/>
            </w:tcBorders>
          </w:tcPr>
          <w:p>
            <w:pPr>
              <w:pStyle w:val="8"/>
              <w:spacing w:before="4"/>
              <w:ind w:right="28"/>
              <w:jc w:val="right"/>
              <w:rPr>
                <w:rFonts w:ascii="Arial Black"/>
                <w:b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100" w:type="dxa"/>
            <w:tcBorders>
              <w:left w:val="single" w:color="4E4E4E" w:sz="8" w:space="0"/>
            </w:tcBorders>
            <w:shd w:val="clear" w:color="auto" w:fill="BFBFBF"/>
          </w:tcPr>
          <w:p>
            <w:pPr>
              <w:pStyle w:val="8"/>
              <w:spacing w:before="4"/>
              <w:ind w:left="30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TOTAL Obj Rezistenta (cu TVA)</w:t>
            </w:r>
          </w:p>
        </w:tc>
        <w:tc>
          <w:tcPr>
            <w:tcW w:w="3000" w:type="dxa"/>
            <w:tcBorders>
              <w:right w:val="single" w:color="4E4E4E" w:sz="8" w:space="0"/>
            </w:tcBorders>
            <w:shd w:val="clear" w:color="auto" w:fill="BFBFBF"/>
          </w:tcPr>
          <w:p>
            <w:pPr>
              <w:pStyle w:val="8"/>
              <w:spacing w:before="4"/>
              <w:ind w:right="28"/>
              <w:jc w:val="right"/>
              <w:rPr>
                <w:rFonts w:ascii="Arial Black"/>
                <w:b/>
                <w:sz w:val="18"/>
              </w:rPr>
            </w:pPr>
          </w:p>
        </w:tc>
      </w:tr>
    </w:tbl>
    <w:p>
      <w:pPr>
        <w:spacing w:after="0"/>
        <w:jc w:val="right"/>
        <w:rPr>
          <w:rFonts w:ascii="Arial Black"/>
          <w:sz w:val="18"/>
        </w:rPr>
        <w:sectPr>
          <w:headerReference r:id="rId3" w:type="default"/>
          <w:footerReference r:id="rId4" w:type="default"/>
          <w:type w:val="continuous"/>
          <w:pgSz w:w="11900" w:h="16840"/>
          <w:pgMar w:top="600" w:right="280" w:bottom="840" w:left="280" w:header="405" w:footer="645" w:gutter="0"/>
          <w:pgNumType w:start="1"/>
        </w:sectPr>
      </w:pPr>
    </w:p>
    <w:p>
      <w:pPr>
        <w:pStyle w:val="3"/>
        <w:spacing w:before="5"/>
        <w:rPr>
          <w:rFonts w:ascii="Arial Black"/>
          <w:b/>
          <w:sz w:val="13"/>
        </w:rPr>
      </w:pPr>
    </w:p>
    <w:p>
      <w:pPr>
        <w:spacing w:before="72"/>
        <w:ind w:left="140" w:right="0" w:firstLine="0"/>
        <w:jc w:val="left"/>
        <w:rPr>
          <w:rFonts w:ascii="Arial Black"/>
          <w:b/>
          <w:sz w:val="16"/>
        </w:rPr>
      </w:pPr>
      <w:r>
        <w:rPr>
          <w:w w:val="110"/>
          <w:sz w:val="16"/>
        </w:rPr>
        <w:t xml:space="preserve">In lei/euro la cursul </w:t>
      </w:r>
      <w:r>
        <w:rPr>
          <w:rFonts w:ascii="Arial Black"/>
          <w:b/>
          <w:w w:val="110"/>
          <w:sz w:val="16"/>
        </w:rPr>
        <w:t xml:space="preserve">4.73 lei/euro </w:t>
      </w:r>
      <w:r>
        <w:rPr>
          <w:w w:val="110"/>
          <w:sz w:val="16"/>
        </w:rPr>
        <w:t xml:space="preserve">din data de </w:t>
      </w:r>
      <w:r>
        <w:rPr>
          <w:rFonts w:ascii="Arial Black"/>
          <w:b/>
          <w:w w:val="110"/>
          <w:sz w:val="16"/>
        </w:rPr>
        <w:t>01/08/2019</w:t>
      </w: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800"/>
        <w:gridCol w:w="6500"/>
        <w:gridCol w:w="30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</w:tblPrEx>
        <w:trPr>
          <w:trHeight w:val="400" w:hRule="exact"/>
        </w:trPr>
        <w:tc>
          <w:tcPr>
            <w:tcW w:w="800" w:type="dxa"/>
            <w:vMerge w:val="restart"/>
            <w:tcBorders>
              <w:right w:val="single" w:color="000000" w:sz="4" w:space="0"/>
            </w:tcBorders>
          </w:tcPr>
          <w:p>
            <w:pPr>
              <w:pStyle w:val="8"/>
              <w:spacing w:before="12"/>
              <w:rPr>
                <w:rFonts w:ascii="Arial Black"/>
                <w:b/>
                <w:sz w:val="18"/>
              </w:rPr>
            </w:pPr>
          </w:p>
          <w:p>
            <w:pPr>
              <w:pStyle w:val="8"/>
              <w:spacing w:before="1"/>
              <w:ind w:left="253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Nr.</w:t>
            </w:r>
          </w:p>
        </w:tc>
        <w:tc>
          <w:tcPr>
            <w:tcW w:w="8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8" w:line="186" w:lineRule="exact"/>
              <w:ind w:left="43" w:right="41" w:hanging="1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 xml:space="preserve">Nr cap. Deviz </w:t>
            </w:r>
            <w:r>
              <w:rPr>
                <w:rFonts w:ascii="Arial Black"/>
                <w:b/>
                <w:sz w:val="16"/>
              </w:rPr>
              <w:t>General</w:t>
            </w:r>
          </w:p>
        </w:tc>
        <w:tc>
          <w:tcPr>
            <w:tcW w:w="65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"/>
              <w:rPr>
                <w:rFonts w:ascii="Arial Black"/>
                <w:b/>
                <w:sz w:val="18"/>
              </w:rPr>
            </w:pPr>
          </w:p>
          <w:p>
            <w:pPr>
              <w:pStyle w:val="8"/>
              <w:spacing w:before="1"/>
              <w:ind w:left="1763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Cheltuieli pe categoria de lucrari</w:t>
            </w:r>
          </w:p>
        </w:tc>
        <w:tc>
          <w:tcPr>
            <w:tcW w:w="30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66"/>
              <w:ind w:left="625" w:right="620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Valoare (fara TVA)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5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71"/>
              <w:ind w:left="624" w:right="620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sz w:val="16"/>
              </w:rPr>
              <w:t>Lei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exact"/>
        </w:trPr>
        <w:tc>
          <w:tcPr>
            <w:tcW w:w="80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197" w:lineRule="exact"/>
              <w:ind w:right="4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197" w:lineRule="exact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1</w:t>
            </w:r>
          </w:p>
        </w:tc>
        <w:tc>
          <w:tcPr>
            <w:tcW w:w="65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197" w:lineRule="exact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2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before="0" w:line="197" w:lineRule="exact"/>
              <w:ind w:left="5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3</w:t>
            </w:r>
          </w:p>
        </w:tc>
      </w:tr>
    </w:tbl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spacing w:before="11"/>
        <w:rPr>
          <w:rFonts w:ascii="Arial Black"/>
          <w:b/>
          <w:sz w:val="29"/>
        </w:rPr>
      </w:pPr>
      <w:r>
        <w:pict>
          <v:line id="_x0000_s1026" o:spid="_x0000_s1026" o:spt="20" style="position:absolute;left:0pt;margin-left:20pt;margin-top:23.2pt;height:0pt;width:550pt;mso-position-horizontal-relative:page;mso-wrap-distance-bottom:0pt;mso-wrap-distance-top:0pt;z-index:0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</w:p>
    <w:p>
      <w:pPr>
        <w:spacing w:before="135"/>
        <w:ind w:left="2440" w:right="2737" w:firstLine="0"/>
        <w:jc w:val="center"/>
        <w:rPr>
          <w:rFonts w:ascii="Arial Black"/>
          <w:b/>
          <w:sz w:val="18"/>
        </w:rPr>
      </w:pPr>
      <w:r>
        <w:rPr>
          <w:rFonts w:ascii="Arial Black"/>
          <w:b/>
          <w:w w:val="105"/>
          <w:sz w:val="18"/>
        </w:rPr>
        <w:t>Proiectant</w:t>
      </w:r>
    </w:p>
    <w:sectPr>
      <w:pgSz w:w="11900" w:h="16840"/>
      <w:pgMar w:top="600" w:right="280" w:bottom="840" w:left="280" w:header="405" w:footer="64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Lucida Sans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drawing>
        <wp:anchor distT="0" distB="0" distL="0" distR="0" simplePos="0" relativeHeight="268423168" behindDoc="1" locked="0" layoutInCell="1" allowOverlap="1">
          <wp:simplePos x="0" y="0"/>
          <wp:positionH relativeFrom="page">
            <wp:posOffset>3873500</wp:posOffset>
          </wp:positionH>
          <wp:positionV relativeFrom="page">
            <wp:posOffset>10248900</wp:posOffset>
          </wp:positionV>
          <wp:extent cx="571500" cy="17843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500" cy="1785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line id="_x0000_s2050" o:spid="_x0000_s2050" o:spt="20" style="position:absolute;left:0pt;margin-left:20pt;margin-top:797pt;height:0pt;width:550pt;mso-position-horizontal-relative:page;mso-position-vertical-relative:page;z-index:-12288;mso-width-relative:page;mso-height-relative:page;" stroked="t" coordsize="21600,21600">
          <v:path arrowok="t"/>
          <v:fill focussize="0,0"/>
          <v:stroke weight="0.5pt" color="#000000"/>
          <v:imagedata o:title=""/>
          <o:lock v:ext="edit"/>
        </v:line>
      </w:pict>
    </w:r>
    <w:r>
      <w:pict>
        <v:shape id="_x0000_s2051" o:spid="_x0000_s2051" o:spt="202" type="#_x0000_t202" style="position:absolute;left:0pt;margin-left:19pt;margin-top:796.65pt;height:26.35pt;width:282.05pt;mso-position-horizontal-relative:page;mso-position-vertical-relative:page;z-index:-12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18" w:lineRule="exact"/>
                  <w:ind w:left="20" w:right="0" w:firstLine="0"/>
                  <w:jc w:val="left"/>
                  <w:rPr>
                    <w:rFonts w:ascii="Arial Black"/>
                    <w:b/>
                    <w:sz w:val="16"/>
                  </w:rPr>
                </w:pPr>
                <w:r>
                  <w:rPr>
                    <w:rFonts w:ascii="Arial Black"/>
                    <w:b/>
                    <w:sz w:val="16"/>
                  </w:rPr>
                  <w:t>Obiect "Obj" - CENTRALIZATORUL</w:t>
                </w:r>
              </w:p>
              <w:p>
                <w:pPr>
                  <w:pStyle w:val="3"/>
                  <w:spacing w:before="65"/>
                  <w:ind w:left="2785"/>
                </w:pPr>
                <w:r>
                  <w:rPr>
                    <w:w w:val="115"/>
                  </w:rPr>
                  <w:t>Formular generat cu programul</w:t>
                </w:r>
              </w:p>
            </w:txbxContent>
          </v:textbox>
        </v:shape>
      </w:pict>
    </w:r>
    <w:r>
      <w:pict>
        <v:shape id="_x0000_s2052" o:spid="_x0000_s2052" o:spt="202" type="#_x0000_t202" style="position:absolute;left:0pt;margin-left:492.9pt;margin-top:796.65pt;height:11.35pt;width:66.45pt;mso-position-horizontal-relative:page;mso-position-vertical-relative:page;z-index:-12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18" w:lineRule="exact"/>
                  <w:ind w:left="20" w:right="0" w:firstLine="0"/>
                  <w:jc w:val="left"/>
                  <w:rPr>
                    <w:rFonts w:ascii="Arial Black"/>
                    <w:b/>
                    <w:sz w:val="16"/>
                  </w:rPr>
                </w:pPr>
                <w:r>
                  <w:rPr>
                    <w:rFonts w:ascii="Arial Black"/>
                    <w:b/>
                    <w:w w:val="105"/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rFonts w:ascii="Arial Black"/>
                    <w:b/>
                    <w:w w:val="105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 Black"/>
                    <w:b/>
                    <w:w w:val="105"/>
                    <w:sz w:val="16"/>
                  </w:rPr>
                  <w:t xml:space="preserve"> din 2</w:t>
                </w:r>
              </w:p>
            </w:txbxContent>
          </v:textbox>
        </v:shape>
      </w:pict>
    </w:r>
    <w:r>
      <w:pict>
        <v:shape id="_x0000_s2053" o:spid="_x0000_s2053" o:spt="202" type="#_x0000_t202" style="position:absolute;left:0pt;margin-left:354pt;margin-top:810.5pt;height:12.5pt;width:82.05pt;mso-position-horizontal-relative:page;mso-position-vertical-relative:page;z-index:-12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spacing w:before="7"/>
                  <w:ind w:left="20"/>
                </w:pPr>
                <w:r>
                  <w:rPr>
                    <w:w w:val="110"/>
                  </w:rPr>
                  <w:t>(www.eDevize.ro)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line id="_x0000_s2049" o:spid="_x0000_s2049" o:spt="20" style="position:absolute;left:0pt;margin-left:20pt;margin-top:30pt;height:0pt;width:550pt;mso-position-horizontal-relative:page;mso-position-vertical-relative:page;z-index:-12288;mso-width-relative:page;mso-height-relative:page;" stroked="t" coordsize="21600,21600">
          <v:path arrowok="t"/>
          <v:fill focussize="0,0"/>
          <v:stroke weight="0.5pt" color="#000000"/>
          <v:imagedata o:title=""/>
          <o:lock v:ext="edit"/>
        </v:lin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compatSetting w:name="compatibilityMode" w:uri="http://schemas.microsoft.com/office/word" w:val="12"/>
  </w:compat>
  <w:rsids>
    <w:rsidRoot w:val="00000000"/>
    <w:rsid w:val="608F76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line="309" w:lineRule="exact"/>
      <w:ind w:left="2737" w:right="2737"/>
      <w:jc w:val="center"/>
      <w:outlineLvl w:val="1"/>
    </w:pPr>
    <w:rPr>
      <w:rFonts w:ascii="Arial Black" w:hAnsi="Arial Black" w:eastAsia="Arial Black" w:cs="Arial Black"/>
      <w:b/>
      <w:bCs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ahoma" w:hAnsi="Tahoma" w:eastAsia="Tahoma" w:cs="Tahoma"/>
      <w:sz w:val="18"/>
      <w:szCs w:val="18"/>
    </w:rPr>
  </w:style>
  <w:style w:type="table" w:customStyle="1" w:styleId="6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before="22"/>
    </w:pPr>
    <w:rPr>
      <w:rFonts w:ascii="Tahoma" w:hAnsi="Tahoma" w:eastAsia="Tahoma" w:cs="Tahom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2019-08-19T14:51:00Z</dcterms:created>
  <dc:creator>Lucia.Gavrila</dc:creator>
  <cp:lastModifiedBy>lucia.gavrila</cp:lastModifiedBy>
  <dcterms:modified xsi:type="dcterms:W3CDTF">2019-08-30T05:19:52Z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JasperReports Library version 6.0.0</vt:lpwstr>
  </property>
  <property fmtid="{D5CDD505-2E9C-101B-9397-08002B2CF9AE}" pid="4" name="LastSaved">
    <vt:filetime>2019-08-19T00:00:00Z</vt:filetime>
  </property>
  <property fmtid="{D5CDD505-2E9C-101B-9397-08002B2CF9AE}" pid="5" name="KSOProductBuildVer">
    <vt:lpwstr>1033-11.2.0.8893</vt:lpwstr>
  </property>
</Properties>
</file>