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59" w:line="275" w:lineRule="exact"/>
        <w:ind w:left="3936" w:right="3843"/>
        <w:jc w:val="center"/>
      </w:pPr>
      <w:r>
        <w:t>FAZE</w:t>
      </w:r>
      <w:r>
        <w:rPr>
          <w:spacing w:val="53"/>
        </w:rPr>
        <w:t xml:space="preserve"> </w:t>
      </w:r>
      <w:r>
        <w:t>DETERMINANTE,</w:t>
      </w:r>
    </w:p>
    <w:p>
      <w:pPr>
        <w:pStyle w:val="4"/>
        <w:spacing w:after="5"/>
        <w:ind w:left="831" w:right="1810" w:firstLine="835"/>
      </w:pPr>
      <w:r>
        <w:t>Lucrarile prevazute in tabelul de mai jos se stabilesc ca faze de executie determinante in conformitate cu Legea 10/95, la care se vor intocmi documente de calitate si vor participa la intocmirea acestora persoanele mentionate in tabel:</w:t>
      </w:r>
    </w:p>
    <w:tbl>
      <w:tblPr>
        <w:tblStyle w:val="6"/>
        <w:tblW w:w="9767" w:type="dxa"/>
        <w:tblInd w:w="224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5246"/>
        <w:gridCol w:w="1838"/>
        <w:gridCol w:w="196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exact"/>
        </w:trPr>
        <w:tc>
          <w:tcPr>
            <w:tcW w:w="720" w:type="dxa"/>
          </w:tcPr>
          <w:p>
            <w:pPr>
              <w:pStyle w:val="9"/>
              <w:spacing w:line="227" w:lineRule="exact"/>
              <w:ind w:left="98"/>
              <w:rPr>
                <w:sz w:val="20"/>
              </w:rPr>
            </w:pPr>
            <w:r>
              <w:rPr>
                <w:sz w:val="20"/>
              </w:rPr>
              <w:t>Nr crt</w:t>
            </w:r>
          </w:p>
        </w:tc>
        <w:tc>
          <w:tcPr>
            <w:tcW w:w="5246" w:type="dxa"/>
          </w:tcPr>
          <w:p>
            <w:pPr>
              <w:pStyle w:val="9"/>
              <w:spacing w:line="227" w:lineRule="exact"/>
              <w:ind w:left="2163" w:right="2161"/>
              <w:jc w:val="center"/>
              <w:rPr>
                <w:sz w:val="20"/>
              </w:rPr>
            </w:pPr>
            <w:r>
              <w:rPr>
                <w:sz w:val="20"/>
              </w:rPr>
              <w:t>Denumire</w:t>
            </w:r>
          </w:p>
        </w:tc>
        <w:tc>
          <w:tcPr>
            <w:tcW w:w="1838" w:type="dxa"/>
          </w:tcPr>
          <w:p>
            <w:pPr>
              <w:pStyle w:val="9"/>
              <w:spacing w:line="227" w:lineRule="exact"/>
              <w:ind w:left="98"/>
              <w:rPr>
                <w:sz w:val="20"/>
              </w:rPr>
            </w:pPr>
            <w:r>
              <w:rPr>
                <w:sz w:val="20"/>
              </w:rPr>
              <w:t>Cine participa</w:t>
            </w:r>
          </w:p>
        </w:tc>
        <w:tc>
          <w:tcPr>
            <w:tcW w:w="1963" w:type="dxa"/>
          </w:tcPr>
          <w:p>
            <w:pPr>
              <w:pStyle w:val="9"/>
              <w:spacing w:line="227" w:lineRule="exact"/>
              <w:ind w:left="98"/>
              <w:rPr>
                <w:sz w:val="20"/>
              </w:rPr>
            </w:pPr>
            <w:r>
              <w:rPr>
                <w:sz w:val="20"/>
              </w:rPr>
              <w:t>Act nr. si data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exact"/>
        </w:trPr>
        <w:tc>
          <w:tcPr>
            <w:tcW w:w="720" w:type="dxa"/>
          </w:tcPr>
          <w:p>
            <w:pPr>
              <w:pStyle w:val="9"/>
              <w:spacing w:line="227" w:lineRule="exact"/>
              <w:ind w:left="98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5246" w:type="dxa"/>
          </w:tcPr>
          <w:p>
            <w:pPr>
              <w:pStyle w:val="9"/>
              <w:spacing w:line="227" w:lineRule="exact"/>
              <w:ind w:left="98"/>
              <w:rPr>
                <w:sz w:val="20"/>
              </w:rPr>
            </w:pPr>
            <w:r>
              <w:rPr>
                <w:sz w:val="20"/>
              </w:rPr>
              <w:t>Proba de presiune la conductele instalatiilor de apa</w:t>
            </w:r>
          </w:p>
        </w:tc>
        <w:tc>
          <w:tcPr>
            <w:tcW w:w="1838" w:type="dxa"/>
          </w:tcPr>
          <w:p>
            <w:pPr>
              <w:pStyle w:val="9"/>
              <w:spacing w:line="227" w:lineRule="exact"/>
              <w:ind w:left="151"/>
              <w:rPr>
                <w:sz w:val="20"/>
              </w:rPr>
            </w:pPr>
            <w:r>
              <w:rPr>
                <w:sz w:val="20"/>
              </w:rPr>
              <w:t>E+B+P</w:t>
            </w:r>
          </w:p>
        </w:tc>
        <w:tc>
          <w:tcPr>
            <w:tcW w:w="1963" w:type="dxa"/>
          </w:tcPr>
          <w:p>
            <w:pPr>
              <w:pStyle w:val="9"/>
              <w:spacing w:line="227" w:lineRule="exact"/>
              <w:ind w:left="156"/>
              <w:rPr>
                <w:sz w:val="20"/>
              </w:rPr>
            </w:pPr>
            <w:r>
              <w:rPr>
                <w:sz w:val="20"/>
              </w:rPr>
              <w:t>PV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exact"/>
        </w:trPr>
        <w:tc>
          <w:tcPr>
            <w:tcW w:w="720" w:type="dxa"/>
          </w:tcPr>
          <w:p>
            <w:pPr>
              <w:pStyle w:val="9"/>
              <w:spacing w:before="9" w:line="240" w:lineRule="auto"/>
              <w:ind w:left="0"/>
              <w:rPr>
                <w:sz w:val="19"/>
              </w:rPr>
            </w:pPr>
          </w:p>
          <w:p>
            <w:pPr>
              <w:pStyle w:val="9"/>
              <w:spacing w:line="240" w:lineRule="auto"/>
              <w:ind w:left="98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5246" w:type="dxa"/>
          </w:tcPr>
          <w:p>
            <w:pPr>
              <w:pStyle w:val="9"/>
              <w:spacing w:line="240" w:lineRule="auto"/>
              <w:ind w:left="98"/>
              <w:rPr>
                <w:sz w:val="20"/>
              </w:rPr>
            </w:pPr>
            <w:r>
              <w:rPr>
                <w:sz w:val="20"/>
              </w:rPr>
              <w:t>Proba de functionare la conductele instalatiilor de canalizare</w:t>
            </w:r>
          </w:p>
        </w:tc>
        <w:tc>
          <w:tcPr>
            <w:tcW w:w="1838" w:type="dxa"/>
          </w:tcPr>
          <w:p>
            <w:pPr>
              <w:pStyle w:val="9"/>
              <w:spacing w:line="227" w:lineRule="exact"/>
              <w:ind w:left="208"/>
              <w:rPr>
                <w:sz w:val="20"/>
              </w:rPr>
            </w:pPr>
            <w:r>
              <w:rPr>
                <w:sz w:val="20"/>
              </w:rPr>
              <w:t>E+B+P</w:t>
            </w:r>
          </w:p>
        </w:tc>
        <w:tc>
          <w:tcPr>
            <w:tcW w:w="1963" w:type="dxa"/>
          </w:tcPr>
          <w:p>
            <w:pPr>
              <w:pStyle w:val="9"/>
              <w:spacing w:line="227" w:lineRule="exact"/>
              <w:ind w:left="156"/>
              <w:rPr>
                <w:sz w:val="20"/>
              </w:rPr>
            </w:pPr>
            <w:r>
              <w:rPr>
                <w:sz w:val="20"/>
              </w:rPr>
              <w:t>PVR</w:t>
            </w:r>
          </w:p>
        </w:tc>
      </w:tr>
    </w:tbl>
    <w:p>
      <w:pPr>
        <w:pStyle w:val="2"/>
      </w:pPr>
      <w:r>
        <w:t>PROGRAM DE CONTROL AL CALITĂŢII LUCRĂRILOR PE FAZE DE EXECUŢIE</w:t>
      </w:r>
    </w:p>
    <w:p>
      <w:pPr>
        <w:pStyle w:val="4"/>
        <w:spacing w:after="3"/>
        <w:ind w:left="226" w:right="99" w:firstLine="720"/>
        <w:jc w:val="both"/>
      </w:pPr>
      <w:r>
        <w:t>În conformitate cu legea 10/1995 privind calitatea in constructii si Normativul C 56 – 85 privind verificarea calitatii si receptia lucrarilor de constructii si instalatii, pentru lucrarile din prezentul proiect se vor intocmi documente conform tabelului urmator:</w:t>
      </w:r>
    </w:p>
    <w:tbl>
      <w:tblPr>
        <w:tblStyle w:val="6"/>
        <w:tblW w:w="9888" w:type="dxa"/>
        <w:tblInd w:w="2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1631"/>
        <w:gridCol w:w="1477"/>
        <w:gridCol w:w="830"/>
        <w:gridCol w:w="1087"/>
        <w:gridCol w:w="375"/>
        <w:gridCol w:w="1416"/>
        <w:gridCol w:w="1642"/>
        <w:gridCol w:w="7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exact"/>
        </w:trPr>
        <w:tc>
          <w:tcPr>
            <w:tcW w:w="720" w:type="dxa"/>
          </w:tcPr>
          <w:p>
            <w:pPr>
              <w:pStyle w:val="9"/>
              <w:ind w:left="110"/>
              <w:rPr>
                <w:sz w:val="20"/>
              </w:rPr>
            </w:pPr>
            <w:r>
              <w:rPr>
                <w:sz w:val="20"/>
              </w:rPr>
              <w:t>Nr crt</w:t>
            </w:r>
          </w:p>
        </w:tc>
        <w:tc>
          <w:tcPr>
            <w:tcW w:w="5400" w:type="dxa"/>
            <w:gridSpan w:val="5"/>
          </w:tcPr>
          <w:p>
            <w:pPr>
              <w:pStyle w:val="9"/>
              <w:ind w:left="1488"/>
              <w:rPr>
                <w:sz w:val="20"/>
              </w:rPr>
            </w:pPr>
            <w:r>
              <w:rPr>
                <w:sz w:val="20"/>
              </w:rPr>
              <w:t>Lucrarea ce se controleaza</w:t>
            </w:r>
          </w:p>
        </w:tc>
        <w:tc>
          <w:tcPr>
            <w:tcW w:w="1416" w:type="dxa"/>
          </w:tcPr>
          <w:p>
            <w:pPr>
              <w:pStyle w:val="9"/>
              <w:spacing w:before="6" w:line="226" w:lineRule="exact"/>
              <w:ind w:left="360" w:right="230" w:hanging="116"/>
              <w:rPr>
                <w:sz w:val="20"/>
              </w:rPr>
            </w:pPr>
            <w:r>
              <w:rPr>
                <w:sz w:val="20"/>
              </w:rPr>
              <w:t>Document intocmit</w:t>
            </w:r>
          </w:p>
        </w:tc>
        <w:tc>
          <w:tcPr>
            <w:tcW w:w="1642" w:type="dxa"/>
          </w:tcPr>
          <w:p>
            <w:pPr>
              <w:pStyle w:val="9"/>
              <w:spacing w:before="6" w:line="226" w:lineRule="exact"/>
              <w:ind w:left="355" w:right="307" w:hanging="29"/>
              <w:rPr>
                <w:sz w:val="20"/>
              </w:rPr>
            </w:pPr>
            <w:r>
              <w:rPr>
                <w:sz w:val="20"/>
              </w:rPr>
              <w:t>Participa si semneaza</w:t>
            </w:r>
          </w:p>
        </w:tc>
        <w:tc>
          <w:tcPr>
            <w:tcW w:w="710" w:type="dxa"/>
          </w:tcPr>
          <w:p>
            <w:pPr>
              <w:pStyle w:val="9"/>
              <w:ind w:left="139"/>
              <w:rPr>
                <w:sz w:val="20"/>
              </w:rPr>
            </w:pPr>
            <w:r>
              <w:rPr>
                <w:sz w:val="20"/>
              </w:rPr>
              <w:t>Obs.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exact"/>
        </w:trPr>
        <w:tc>
          <w:tcPr>
            <w:tcW w:w="720" w:type="dxa"/>
          </w:tcPr>
          <w:p>
            <w:pPr>
              <w:pStyle w:val="9"/>
              <w:rPr>
                <w:sz w:val="20"/>
              </w:rPr>
            </w:pPr>
            <w:r>
              <w:rPr>
                <w:w w:val="100"/>
                <w:sz w:val="20"/>
              </w:rPr>
              <w:t>0</w:t>
            </w:r>
          </w:p>
        </w:tc>
        <w:tc>
          <w:tcPr>
            <w:tcW w:w="5400" w:type="dxa"/>
            <w:gridSpan w:val="5"/>
          </w:tcPr>
          <w:p>
            <w:pPr>
              <w:pStyle w:val="9"/>
              <w:ind w:left="153"/>
              <w:rPr>
                <w:sz w:val="20"/>
              </w:rPr>
            </w:pPr>
            <w:r>
              <w:rPr>
                <w:w w:val="100"/>
                <w:sz w:val="20"/>
              </w:rPr>
              <w:t>1</w:t>
            </w:r>
          </w:p>
        </w:tc>
        <w:tc>
          <w:tcPr>
            <w:tcW w:w="1416" w:type="dxa"/>
          </w:tcPr>
          <w:p>
            <w:pPr>
              <w:pStyle w:val="9"/>
              <w:ind w:left="153"/>
              <w:rPr>
                <w:sz w:val="20"/>
              </w:rPr>
            </w:pPr>
            <w:r>
              <w:rPr>
                <w:w w:val="100"/>
                <w:sz w:val="20"/>
              </w:rPr>
              <w:t>2</w:t>
            </w:r>
          </w:p>
        </w:tc>
        <w:tc>
          <w:tcPr>
            <w:tcW w:w="1642" w:type="dxa"/>
          </w:tcPr>
          <w:p>
            <w:pPr>
              <w:pStyle w:val="9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3</w:t>
            </w:r>
          </w:p>
        </w:tc>
        <w:tc>
          <w:tcPr>
            <w:tcW w:w="710" w:type="dxa"/>
          </w:tcPr>
          <w:p>
            <w:pPr>
              <w:pStyle w:val="9"/>
              <w:ind w:left="158"/>
              <w:rPr>
                <w:sz w:val="20"/>
              </w:rPr>
            </w:pPr>
            <w:r>
              <w:rPr>
                <w:w w:val="100"/>
                <w:sz w:val="20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exact"/>
        </w:trPr>
        <w:tc>
          <w:tcPr>
            <w:tcW w:w="720" w:type="dxa"/>
          </w:tcPr>
          <w:p>
            <w:pPr>
              <w:pStyle w:val="9"/>
              <w:rPr>
                <w:sz w:val="20"/>
              </w:rPr>
            </w:pPr>
            <w:r>
              <w:rPr>
                <w:w w:val="100"/>
                <w:sz w:val="20"/>
              </w:rPr>
              <w:t>1</w:t>
            </w:r>
          </w:p>
        </w:tc>
        <w:tc>
          <w:tcPr>
            <w:tcW w:w="1631" w:type="dxa"/>
            <w:tcBorders>
              <w:right w:val="nil"/>
            </w:tcBorders>
          </w:tcPr>
          <w:p>
            <w:pPr>
              <w:pStyle w:val="9"/>
              <w:spacing w:before="6" w:line="226" w:lineRule="exact"/>
              <w:ind w:right="116"/>
              <w:rPr>
                <w:sz w:val="20"/>
              </w:rPr>
            </w:pPr>
            <w:r>
              <w:rPr>
                <w:sz w:val="20"/>
              </w:rPr>
              <w:t>Predare-primire echipamente</w:t>
            </w:r>
          </w:p>
        </w:tc>
        <w:tc>
          <w:tcPr>
            <w:tcW w:w="1477" w:type="dxa"/>
            <w:tcBorders>
              <w:left w:val="nil"/>
              <w:right w:val="nil"/>
            </w:tcBorders>
          </w:tcPr>
          <w:p>
            <w:pPr>
              <w:pStyle w:val="9"/>
              <w:ind w:left="135"/>
              <w:rPr>
                <w:sz w:val="20"/>
              </w:rPr>
            </w:pPr>
            <w:r>
              <w:rPr>
                <w:sz w:val="20"/>
              </w:rPr>
              <w:t>amplasament</w:t>
            </w:r>
          </w:p>
        </w:tc>
        <w:tc>
          <w:tcPr>
            <w:tcW w:w="830" w:type="dxa"/>
            <w:tcBorders>
              <w:left w:val="nil"/>
              <w:right w:val="nil"/>
            </w:tcBorders>
          </w:tcPr>
          <w:p>
            <w:pPr>
              <w:pStyle w:val="9"/>
              <w:ind w:left="137"/>
              <w:rPr>
                <w:sz w:val="20"/>
              </w:rPr>
            </w:pPr>
            <w:r>
              <w:rPr>
                <w:sz w:val="20"/>
              </w:rPr>
              <w:t>traseu</w:t>
            </w:r>
          </w:p>
        </w:tc>
        <w:tc>
          <w:tcPr>
            <w:tcW w:w="1087" w:type="dxa"/>
            <w:tcBorders>
              <w:left w:val="nil"/>
              <w:right w:val="nil"/>
            </w:tcBorders>
          </w:tcPr>
          <w:p>
            <w:pPr>
              <w:pStyle w:val="9"/>
              <w:ind w:left="138"/>
              <w:rPr>
                <w:sz w:val="20"/>
              </w:rPr>
            </w:pPr>
            <w:r>
              <w:rPr>
                <w:sz w:val="20"/>
              </w:rPr>
              <w:t>conducte</w:t>
            </w:r>
          </w:p>
        </w:tc>
        <w:tc>
          <w:tcPr>
            <w:tcW w:w="375" w:type="dxa"/>
            <w:tcBorders>
              <w:left w:val="nil"/>
            </w:tcBorders>
          </w:tcPr>
          <w:p>
            <w:pPr>
              <w:pStyle w:val="9"/>
              <w:ind w:left="135"/>
              <w:rPr>
                <w:sz w:val="20"/>
              </w:rPr>
            </w:pPr>
            <w:r>
              <w:rPr>
                <w:sz w:val="20"/>
              </w:rPr>
              <w:t>si</w:t>
            </w:r>
          </w:p>
        </w:tc>
        <w:tc>
          <w:tcPr>
            <w:tcW w:w="1416" w:type="dxa"/>
          </w:tcPr>
          <w:p>
            <w:pPr>
              <w:pStyle w:val="9"/>
              <w:rPr>
                <w:sz w:val="20"/>
              </w:rPr>
            </w:pPr>
            <w:r>
              <w:rPr>
                <w:sz w:val="20"/>
              </w:rPr>
              <w:t>PV</w:t>
            </w:r>
          </w:p>
        </w:tc>
        <w:tc>
          <w:tcPr>
            <w:tcW w:w="1642" w:type="dxa"/>
          </w:tcPr>
          <w:p>
            <w:pPr>
              <w:pStyle w:val="9"/>
              <w:ind w:left="158"/>
              <w:rPr>
                <w:sz w:val="20"/>
              </w:rPr>
            </w:pPr>
            <w:r>
              <w:rPr>
                <w:sz w:val="20"/>
              </w:rPr>
              <w:t>B+E</w:t>
            </w:r>
          </w:p>
        </w:tc>
        <w:tc>
          <w:tcPr>
            <w:tcW w:w="710" w:type="dxa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1" w:hRule="exact"/>
        </w:trPr>
        <w:tc>
          <w:tcPr>
            <w:tcW w:w="720" w:type="dxa"/>
          </w:tcPr>
          <w:p>
            <w:pPr>
              <w:pStyle w:val="9"/>
              <w:spacing w:line="225" w:lineRule="exact"/>
              <w:rPr>
                <w:sz w:val="20"/>
              </w:rPr>
            </w:pPr>
            <w:r>
              <w:rPr>
                <w:w w:val="100"/>
                <w:sz w:val="20"/>
              </w:rPr>
              <w:t>2</w:t>
            </w:r>
          </w:p>
        </w:tc>
        <w:tc>
          <w:tcPr>
            <w:tcW w:w="5400" w:type="dxa"/>
            <w:gridSpan w:val="5"/>
          </w:tcPr>
          <w:p>
            <w:pPr>
              <w:pStyle w:val="9"/>
              <w:spacing w:line="240" w:lineRule="auto"/>
              <w:ind w:right="77"/>
              <w:jc w:val="both"/>
              <w:rPr>
                <w:sz w:val="20"/>
              </w:rPr>
            </w:pPr>
            <w:r>
              <w:rPr>
                <w:sz w:val="20"/>
              </w:rPr>
              <w:t xml:space="preserve">Verificarea calitatii conductelor, amplasarea lor corespunzatoare, montajul, prinderile, pantele, armaturile </w:t>
            </w:r>
            <w:r>
              <w:rPr>
                <w:spacing w:val="-3"/>
                <w:sz w:val="20"/>
              </w:rPr>
              <w:t xml:space="preserve">si </w:t>
            </w:r>
            <w:r>
              <w:rPr>
                <w:sz w:val="20"/>
              </w:rPr>
              <w:t>echipamentele, de sectorizare, masurare ( inainte de izolatii,probe)</w:t>
            </w:r>
          </w:p>
        </w:tc>
        <w:tc>
          <w:tcPr>
            <w:tcW w:w="1416" w:type="dxa"/>
          </w:tcPr>
          <w:p>
            <w:pPr>
              <w:pStyle w:val="9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PVLA</w:t>
            </w:r>
          </w:p>
        </w:tc>
        <w:tc>
          <w:tcPr>
            <w:tcW w:w="1642" w:type="dxa"/>
          </w:tcPr>
          <w:p>
            <w:pPr>
              <w:pStyle w:val="9"/>
              <w:spacing w:line="225" w:lineRule="exact"/>
              <w:ind w:left="158"/>
              <w:rPr>
                <w:sz w:val="20"/>
              </w:rPr>
            </w:pPr>
            <w:r>
              <w:rPr>
                <w:sz w:val="20"/>
              </w:rPr>
              <w:t>B+E</w:t>
            </w:r>
          </w:p>
        </w:tc>
        <w:tc>
          <w:tcPr>
            <w:tcW w:w="710" w:type="dxa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exact"/>
        </w:trPr>
        <w:tc>
          <w:tcPr>
            <w:tcW w:w="720" w:type="dxa"/>
          </w:tcPr>
          <w:p>
            <w:pPr>
              <w:pStyle w:val="9"/>
              <w:spacing w:line="225" w:lineRule="exact"/>
              <w:rPr>
                <w:sz w:val="20"/>
              </w:rPr>
            </w:pPr>
            <w:r>
              <w:rPr>
                <w:w w:val="100"/>
                <w:sz w:val="20"/>
              </w:rPr>
              <w:t>3</w:t>
            </w:r>
          </w:p>
        </w:tc>
        <w:tc>
          <w:tcPr>
            <w:tcW w:w="5400" w:type="dxa"/>
            <w:gridSpan w:val="5"/>
          </w:tcPr>
          <w:p>
            <w:pPr>
              <w:pStyle w:val="9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Verificare lucrari constructii anexe (camine, racorduri, etc.)</w:t>
            </w:r>
          </w:p>
        </w:tc>
        <w:tc>
          <w:tcPr>
            <w:tcW w:w="1416" w:type="dxa"/>
          </w:tcPr>
          <w:p>
            <w:pPr>
              <w:pStyle w:val="9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PV</w:t>
            </w:r>
          </w:p>
        </w:tc>
        <w:tc>
          <w:tcPr>
            <w:tcW w:w="1642" w:type="dxa"/>
          </w:tcPr>
          <w:p>
            <w:pPr>
              <w:pStyle w:val="9"/>
              <w:spacing w:line="225" w:lineRule="exact"/>
              <w:ind w:left="158"/>
              <w:rPr>
                <w:sz w:val="20"/>
              </w:rPr>
            </w:pPr>
            <w:r>
              <w:rPr>
                <w:sz w:val="20"/>
              </w:rPr>
              <w:t>B+E</w:t>
            </w:r>
          </w:p>
        </w:tc>
        <w:tc>
          <w:tcPr>
            <w:tcW w:w="710" w:type="dxa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exact"/>
        </w:trPr>
        <w:tc>
          <w:tcPr>
            <w:tcW w:w="720" w:type="dxa"/>
          </w:tcPr>
          <w:p>
            <w:pPr>
              <w:pStyle w:val="9"/>
              <w:spacing w:line="225" w:lineRule="exact"/>
              <w:rPr>
                <w:sz w:val="20"/>
              </w:rPr>
            </w:pPr>
            <w:r>
              <w:rPr>
                <w:w w:val="100"/>
                <w:sz w:val="20"/>
              </w:rPr>
              <w:t>4</w:t>
            </w:r>
          </w:p>
        </w:tc>
        <w:tc>
          <w:tcPr>
            <w:tcW w:w="5400" w:type="dxa"/>
            <w:gridSpan w:val="5"/>
          </w:tcPr>
          <w:p>
            <w:pPr>
              <w:pStyle w:val="9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Probe de presiune si de functionare</w:t>
            </w:r>
          </w:p>
        </w:tc>
        <w:tc>
          <w:tcPr>
            <w:tcW w:w="1416" w:type="dxa"/>
          </w:tcPr>
          <w:p>
            <w:pPr>
              <w:pStyle w:val="9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PV</w:t>
            </w:r>
          </w:p>
        </w:tc>
        <w:tc>
          <w:tcPr>
            <w:tcW w:w="1642" w:type="dxa"/>
          </w:tcPr>
          <w:p>
            <w:pPr>
              <w:pStyle w:val="9"/>
              <w:spacing w:line="225" w:lineRule="exact"/>
              <w:ind w:left="158"/>
              <w:rPr>
                <w:sz w:val="20"/>
              </w:rPr>
            </w:pPr>
            <w:r>
              <w:rPr>
                <w:sz w:val="20"/>
              </w:rPr>
              <w:t>B+E+P</w:t>
            </w:r>
          </w:p>
        </w:tc>
        <w:tc>
          <w:tcPr>
            <w:tcW w:w="710" w:type="dxa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exact"/>
        </w:trPr>
        <w:tc>
          <w:tcPr>
            <w:tcW w:w="720" w:type="dxa"/>
          </w:tcPr>
          <w:p>
            <w:pPr>
              <w:pStyle w:val="9"/>
              <w:spacing w:line="225" w:lineRule="exact"/>
              <w:rPr>
                <w:sz w:val="20"/>
              </w:rPr>
            </w:pPr>
            <w:r>
              <w:rPr>
                <w:w w:val="100"/>
                <w:sz w:val="20"/>
              </w:rPr>
              <w:t>5</w:t>
            </w:r>
          </w:p>
        </w:tc>
        <w:tc>
          <w:tcPr>
            <w:tcW w:w="5400" w:type="dxa"/>
            <w:gridSpan w:val="5"/>
          </w:tcPr>
          <w:p>
            <w:pPr>
              <w:pStyle w:val="9"/>
              <w:spacing w:line="240" w:lineRule="auto"/>
              <w:ind w:right="83"/>
              <w:jc w:val="both"/>
              <w:rPr>
                <w:sz w:val="20"/>
              </w:rPr>
            </w:pPr>
            <w:r>
              <w:rPr>
                <w:sz w:val="20"/>
              </w:rPr>
              <w:t>Verificarea inainte de montaj a caracteristicilor echipamentelor, corespondentelor cu documentatia, inclusiv calitatea lucrarilor anexe de constructii</w:t>
            </w:r>
          </w:p>
        </w:tc>
        <w:tc>
          <w:tcPr>
            <w:tcW w:w="1416" w:type="dxa"/>
          </w:tcPr>
          <w:p>
            <w:pPr>
              <w:pStyle w:val="9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PV</w:t>
            </w:r>
          </w:p>
        </w:tc>
        <w:tc>
          <w:tcPr>
            <w:tcW w:w="1642" w:type="dxa"/>
          </w:tcPr>
          <w:p>
            <w:pPr>
              <w:pStyle w:val="9"/>
              <w:spacing w:line="225" w:lineRule="exact"/>
              <w:ind w:left="158"/>
              <w:rPr>
                <w:sz w:val="20"/>
              </w:rPr>
            </w:pPr>
            <w:r>
              <w:rPr>
                <w:sz w:val="20"/>
              </w:rPr>
              <w:t>B+E</w:t>
            </w:r>
          </w:p>
        </w:tc>
        <w:tc>
          <w:tcPr>
            <w:tcW w:w="710" w:type="dxa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exact"/>
        </w:trPr>
        <w:tc>
          <w:tcPr>
            <w:tcW w:w="720" w:type="dxa"/>
          </w:tcPr>
          <w:p>
            <w:pPr>
              <w:pStyle w:val="9"/>
              <w:rPr>
                <w:sz w:val="20"/>
              </w:rPr>
            </w:pPr>
            <w:r>
              <w:rPr>
                <w:w w:val="100"/>
                <w:sz w:val="20"/>
              </w:rPr>
              <w:t>6</w:t>
            </w:r>
          </w:p>
        </w:tc>
        <w:tc>
          <w:tcPr>
            <w:tcW w:w="5400" w:type="dxa"/>
            <w:gridSpan w:val="5"/>
          </w:tcPr>
          <w:p>
            <w:pPr>
              <w:pStyle w:val="9"/>
              <w:tabs>
                <w:tab w:val="left" w:pos="1300"/>
                <w:tab w:val="left" w:pos="2505"/>
                <w:tab w:val="left" w:pos="3340"/>
                <w:tab w:val="left" w:pos="4358"/>
              </w:tabs>
              <w:spacing w:line="240" w:lineRule="auto"/>
              <w:ind w:right="81"/>
              <w:rPr>
                <w:sz w:val="20"/>
              </w:rPr>
            </w:pPr>
            <w:r>
              <w:rPr>
                <w:sz w:val="20"/>
              </w:rPr>
              <w:t>Verificarea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functionarii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intregii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instalatii,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asigurarea </w:t>
            </w:r>
            <w:r>
              <w:rPr>
                <w:sz w:val="20"/>
              </w:rPr>
              <w:t>parametrilor pentru care a fost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dimensionata</w:t>
            </w:r>
          </w:p>
        </w:tc>
        <w:tc>
          <w:tcPr>
            <w:tcW w:w="1416" w:type="dxa"/>
          </w:tcPr>
          <w:p>
            <w:pPr>
              <w:pStyle w:val="9"/>
              <w:rPr>
                <w:sz w:val="20"/>
              </w:rPr>
            </w:pPr>
            <w:r>
              <w:rPr>
                <w:sz w:val="20"/>
              </w:rPr>
              <w:t>PV</w:t>
            </w:r>
          </w:p>
        </w:tc>
        <w:tc>
          <w:tcPr>
            <w:tcW w:w="1642" w:type="dxa"/>
          </w:tcPr>
          <w:p>
            <w:pPr>
              <w:pStyle w:val="9"/>
              <w:ind w:left="158"/>
              <w:rPr>
                <w:sz w:val="20"/>
              </w:rPr>
            </w:pPr>
            <w:r>
              <w:rPr>
                <w:sz w:val="20"/>
              </w:rPr>
              <w:t>B+E</w:t>
            </w:r>
          </w:p>
        </w:tc>
        <w:tc>
          <w:tcPr>
            <w:tcW w:w="710" w:type="dxa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2" w:hRule="exact"/>
        </w:trPr>
        <w:tc>
          <w:tcPr>
            <w:tcW w:w="720" w:type="dxa"/>
          </w:tcPr>
          <w:p>
            <w:pPr>
              <w:pStyle w:val="9"/>
              <w:rPr>
                <w:sz w:val="20"/>
              </w:rPr>
            </w:pPr>
            <w:r>
              <w:rPr>
                <w:w w:val="100"/>
                <w:sz w:val="20"/>
              </w:rPr>
              <w:t>7</w:t>
            </w:r>
          </w:p>
        </w:tc>
        <w:tc>
          <w:tcPr>
            <w:tcW w:w="5400" w:type="dxa"/>
            <w:gridSpan w:val="5"/>
          </w:tcPr>
          <w:p>
            <w:pPr>
              <w:pStyle w:val="9"/>
              <w:rPr>
                <w:sz w:val="20"/>
              </w:rPr>
            </w:pPr>
            <w:r>
              <w:rPr>
                <w:sz w:val="20"/>
              </w:rPr>
              <w:t>Verificari finale de receptie:</w:t>
            </w:r>
          </w:p>
          <w:p>
            <w:pPr>
              <w:pStyle w:val="9"/>
              <w:numPr>
                <w:ilvl w:val="0"/>
                <w:numId w:val="1"/>
              </w:numPr>
              <w:tabs>
                <w:tab w:val="left" w:pos="657"/>
                <w:tab w:val="left" w:pos="658"/>
              </w:tabs>
              <w:spacing w:before="0" w:after="0" w:line="231" w:lineRule="exact"/>
              <w:ind w:left="657" w:right="0" w:hanging="360"/>
              <w:jc w:val="left"/>
              <w:rPr>
                <w:sz w:val="20"/>
              </w:rPr>
            </w:pPr>
            <w:r>
              <w:rPr>
                <w:sz w:val="20"/>
              </w:rPr>
              <w:t>prezentare procese verbale de lucrari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ascunse</w:t>
            </w:r>
          </w:p>
          <w:p>
            <w:pPr>
              <w:pStyle w:val="9"/>
              <w:numPr>
                <w:ilvl w:val="0"/>
                <w:numId w:val="1"/>
              </w:numPr>
              <w:tabs>
                <w:tab w:val="left" w:pos="657"/>
                <w:tab w:val="left" w:pos="658"/>
              </w:tabs>
              <w:spacing w:before="6" w:after="0" w:line="226" w:lineRule="exact"/>
              <w:ind w:left="657" w:right="82" w:hanging="360"/>
              <w:jc w:val="left"/>
              <w:rPr>
                <w:sz w:val="20"/>
              </w:rPr>
            </w:pPr>
            <w:r>
              <w:rPr>
                <w:sz w:val="20"/>
              </w:rPr>
              <w:t>certificate de calitate pentru materialele puse in opera</w:t>
            </w:r>
          </w:p>
          <w:p>
            <w:pPr>
              <w:pStyle w:val="9"/>
              <w:numPr>
                <w:ilvl w:val="0"/>
                <w:numId w:val="1"/>
              </w:numPr>
              <w:tabs>
                <w:tab w:val="left" w:pos="657"/>
                <w:tab w:val="left" w:pos="658"/>
              </w:tabs>
              <w:spacing w:before="0" w:after="0" w:line="228" w:lineRule="exact"/>
              <w:ind w:left="657" w:right="0" w:hanging="360"/>
              <w:jc w:val="left"/>
              <w:rPr>
                <w:sz w:val="20"/>
              </w:rPr>
            </w:pPr>
            <w:r>
              <w:rPr>
                <w:sz w:val="20"/>
              </w:rPr>
              <w:t>buletinele de verificare 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echipamentelor</w:t>
            </w:r>
          </w:p>
          <w:p>
            <w:pPr>
              <w:pStyle w:val="9"/>
              <w:numPr>
                <w:ilvl w:val="0"/>
                <w:numId w:val="1"/>
              </w:numPr>
              <w:tabs>
                <w:tab w:val="left" w:pos="657"/>
                <w:tab w:val="left" w:pos="658"/>
              </w:tabs>
              <w:spacing w:before="0" w:after="0" w:line="240" w:lineRule="auto"/>
              <w:ind w:left="657" w:right="2246" w:hanging="360"/>
              <w:jc w:val="left"/>
              <w:rPr>
                <w:sz w:val="20"/>
              </w:rPr>
            </w:pPr>
            <w:r>
              <w:rPr>
                <w:sz w:val="20"/>
              </w:rPr>
              <w:t>refacerea terenului la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starea initiala, trotuar,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etc.</w:t>
            </w:r>
          </w:p>
        </w:tc>
        <w:tc>
          <w:tcPr>
            <w:tcW w:w="1416" w:type="dxa"/>
          </w:tcPr>
          <w:p>
            <w:pPr>
              <w:pStyle w:val="9"/>
              <w:rPr>
                <w:sz w:val="20"/>
              </w:rPr>
            </w:pPr>
            <w:r>
              <w:rPr>
                <w:sz w:val="20"/>
              </w:rPr>
              <w:t>PV</w:t>
            </w:r>
          </w:p>
        </w:tc>
        <w:tc>
          <w:tcPr>
            <w:tcW w:w="1642" w:type="dxa"/>
          </w:tcPr>
          <w:p>
            <w:pPr>
              <w:pStyle w:val="9"/>
              <w:ind w:left="158"/>
              <w:rPr>
                <w:sz w:val="20"/>
              </w:rPr>
            </w:pPr>
            <w:r>
              <w:rPr>
                <w:sz w:val="20"/>
              </w:rPr>
              <w:t>B+E</w:t>
            </w:r>
          </w:p>
        </w:tc>
        <w:tc>
          <w:tcPr>
            <w:tcW w:w="710" w:type="dxa"/>
          </w:tcPr>
          <w:p/>
        </w:tc>
      </w:tr>
    </w:tbl>
    <w:p>
      <w:pPr>
        <w:pStyle w:val="4"/>
        <w:ind w:left="226" w:right="98" w:firstLine="124"/>
        <w:jc w:val="both"/>
      </w:pPr>
      <w:r>
        <w:t xml:space="preserve">* Borderoul cu documente pentru intocmirea </w:t>
      </w:r>
      <w:r>
        <w:rPr>
          <w:i/>
        </w:rPr>
        <w:t xml:space="preserve">cartii tehnice </w:t>
      </w:r>
      <w:r>
        <w:t>va contine: procese verbale, certificate de calitate ale materialelor, buletinele de verificare a echipamentelor, tabelul cu personalul care a executat lucrarile, dispozitiile de santier.</w:t>
      </w:r>
    </w:p>
    <w:p>
      <w:pPr>
        <w:pStyle w:val="3"/>
        <w:ind w:right="170"/>
        <w:jc w:val="both"/>
      </w:pPr>
      <w:r>
        <w:t>Beneficiarul si constructorul vor anunta in scris cu 5 zile inainte data cand proiectantul se va prezenta pe santier pentru verificarea si receptia calitativa a lucrarilor prevazute in prezentul program.</w:t>
      </w:r>
    </w:p>
    <w:p>
      <w:pPr>
        <w:spacing w:before="5" w:line="240" w:lineRule="auto"/>
        <w:ind w:left="226" w:right="675" w:firstLine="720"/>
        <w:jc w:val="left"/>
        <w:rPr>
          <w:sz w:val="24"/>
        </w:rPr>
      </w:pPr>
      <w:r>
        <w:rPr>
          <w:sz w:val="24"/>
        </w:rPr>
        <w:t>Beneficiarul si constructorul raman raspunzatori de consecintele care decurg din neconvocare in timp util a proiectantului pe santier pentru verificarea si receptia calitativa a lucrarilor prevazute in prezentul program</w:t>
      </w:r>
    </w:p>
    <w:p>
      <w:pPr>
        <w:pStyle w:val="4"/>
        <w:spacing w:before="7"/>
      </w:pPr>
    </w:p>
    <w:tbl>
      <w:tblPr>
        <w:tblStyle w:val="6"/>
        <w:tblW w:w="9505" w:type="dxa"/>
        <w:tblInd w:w="17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67"/>
        <w:gridCol w:w="3576"/>
        <w:gridCol w:w="20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exact"/>
        </w:trPr>
        <w:tc>
          <w:tcPr>
            <w:tcW w:w="3867" w:type="dxa"/>
          </w:tcPr>
          <w:p>
            <w:pPr>
              <w:pStyle w:val="9"/>
              <w:spacing w:line="245" w:lineRule="exact"/>
              <w:ind w:left="50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PV - proces verbal</w:t>
            </w:r>
          </w:p>
        </w:tc>
        <w:tc>
          <w:tcPr>
            <w:tcW w:w="3576" w:type="dxa"/>
          </w:tcPr>
          <w:p>
            <w:pPr>
              <w:pStyle w:val="9"/>
              <w:spacing w:line="245" w:lineRule="exact"/>
              <w:ind w:left="325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PVR – proces verbal de receptie</w:t>
            </w:r>
          </w:p>
        </w:tc>
        <w:tc>
          <w:tcPr>
            <w:tcW w:w="2062" w:type="dxa"/>
          </w:tcPr>
          <w:p>
            <w:pPr>
              <w:pStyle w:val="9"/>
              <w:spacing w:line="245" w:lineRule="exact"/>
              <w:ind w:left="411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E - executant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exact"/>
        </w:trPr>
        <w:tc>
          <w:tcPr>
            <w:tcW w:w="3867" w:type="dxa"/>
          </w:tcPr>
          <w:p>
            <w:pPr>
              <w:pStyle w:val="9"/>
              <w:spacing w:line="249" w:lineRule="exact"/>
              <w:ind w:left="50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PVLA - proces verbal de lucrari ascunse</w:t>
            </w:r>
          </w:p>
        </w:tc>
        <w:tc>
          <w:tcPr>
            <w:tcW w:w="3576" w:type="dxa"/>
          </w:tcPr>
          <w:p>
            <w:pPr>
              <w:pStyle w:val="9"/>
              <w:spacing w:line="249" w:lineRule="exact"/>
              <w:ind w:left="248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P – proiectant</w:t>
            </w:r>
          </w:p>
        </w:tc>
        <w:tc>
          <w:tcPr>
            <w:tcW w:w="2062" w:type="dxa"/>
          </w:tcPr>
          <w:p>
            <w:pPr>
              <w:pStyle w:val="9"/>
              <w:spacing w:line="249" w:lineRule="exact"/>
              <w:ind w:left="805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B - beneficiar</w:t>
            </w:r>
          </w:p>
        </w:tc>
      </w:tr>
    </w:tbl>
    <w:p>
      <w:pPr>
        <w:spacing w:after="0" w:line="249" w:lineRule="exact"/>
        <w:rPr>
          <w:rFonts w:ascii="Times New Roman"/>
          <w:sz w:val="22"/>
        </w:rPr>
        <w:sectPr>
          <w:headerReference r:id="rId3" w:type="default"/>
          <w:footerReference r:id="rId4" w:type="default"/>
          <w:type w:val="continuous"/>
          <w:pgSz w:w="11900" w:h="16840"/>
          <w:pgMar w:top="1720" w:right="420" w:bottom="2260" w:left="940" w:header="539" w:footer="2076" w:gutter="0"/>
          <w:pgNumType w:start="1"/>
        </w:sectPr>
      </w:pPr>
    </w:p>
    <w:p>
      <w:pPr>
        <w:pStyle w:val="4"/>
        <w:tabs>
          <w:tab w:val="left" w:pos="4546"/>
          <w:tab w:val="left" w:pos="8146"/>
        </w:tabs>
        <w:spacing w:before="158"/>
        <w:ind w:left="351"/>
      </w:pPr>
      <w:r>
        <w:t>PROIECTANT,</w:t>
      </w:r>
      <w:r>
        <w:tab/>
      </w:r>
      <w:r>
        <w:t>BENEFICIAR,</w:t>
      </w:r>
      <w:r>
        <w:tab/>
      </w:r>
      <w:r>
        <w:t>EXECUTANT,</w:t>
      </w:r>
    </w:p>
    <w:p>
      <w:pPr>
        <w:pStyle w:val="4"/>
        <w:spacing w:before="7" w:line="250" w:lineRule="exact"/>
        <w:ind w:left="226" w:right="7515"/>
      </w:pPr>
      <w:r>
        <w:t>S.C. AEGIS DESIGN S.R.L. Ing. Viorel Dogaru</w:t>
      </w:r>
    </w:p>
    <w:sectPr>
      <w:pgSz w:w="11900" w:h="16840"/>
      <w:pgMar w:top="1720" w:right="460" w:bottom="2260" w:left="940" w:header="539" w:footer="2076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bookmarkStart w:id="0" w:name="_GoBack"/>
    <w:bookmarkEnd w:id="0"/>
    <w:r>
      <w:pict>
        <v:shape id="_x0000_s2051" o:spid="_x0000_s2051" style="position:absolute;left:0pt;margin-left:58.3pt;margin-top:725.4pt;height:0.1pt;width:501.8pt;mso-position-horizontal-relative:page;mso-position-vertical-relative:page;z-index:-9216;mso-width-relative:page;mso-height-relative:page;" filled="f" stroked="t" coordorigin="1166,14508" coordsize="10036,0" path="m1166,14508l2571,14508m2575,14508l5480,14508m5484,14508l8293,14508m8297,14508l11202,14508e">
          <v:path arrowok="t"/>
          <v:fill on="f" focussize="0,0"/>
          <v:stroke weight="0.404015748031496pt" color="#000000"/>
          <v:imagedata o:title=""/>
          <o:lock v:ext="edit"/>
        </v:shape>
      </w:pict>
    </w:r>
    <w:r>
      <w:pict>
        <v:shape id="_x0000_s2052" o:spid="_x0000_s2052" o:spt="202" type="#_x0000_t202" style="position:absolute;left:0pt;margin-left:558.85pt;margin-top:699.7pt;height:15.3pt;width:10pt;mso-position-horizontal-relative:page;mso-position-vertical-relative:page;z-index:-9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0"/>
                  <w:ind w:left="40" w:right="0" w:firstLine="0"/>
                  <w:jc w:val="left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  <w:r>
      <w:pict>
        <v:shape id="_x0000_s2053" o:spid="_x0000_s2053" o:spt="202" type="#_x0000_t202" style="position:absolute;left:0pt;margin-left:57.3pt;margin-top:724.8pt;height:70.65pt;width:156.2pt;mso-position-horizontal-relative:page;mso-position-vertical-relative:page;z-index:-9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/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w:pict>
        <v:shape id="_x0000_s2049" o:spid="_x0000_s2049" o:spt="202" type="#_x0000_t202" style="position:absolute;left:0pt;margin-left:125pt;margin-top:49.3pt;height:6pt;width:94.1pt;mso-position-horizontal-relative:page;mso-position-vertical-relative:page;z-index:-9216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>
            <w:txbxContent>
              <w:p/>
            </w:txbxContent>
          </v:textbox>
        </v:shape>
      </w:pict>
    </w:r>
    <w:r>
      <w:pict>
        <v:shape id="_x0000_s2050" o:spid="_x0000_s2050" o:spt="202" type="#_x0000_t202" style="position:absolute;left:0pt;margin-left:413.95pt;margin-top:52.1pt;height:26.75pt;width:130.7pt;mso-position-horizontal-relative:page;mso-position-vertical-relative:page;z-index:-9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4"/>
                  <w:spacing w:before="17" w:line="250" w:lineRule="exact"/>
                  <w:ind w:left="476" w:right="1" w:hanging="456"/>
                  <w:rPr>
                    <w:rFonts w:ascii="Times New Roman"/>
                  </w:rPr>
                </w:pPr>
                <w:r>
                  <w:rPr>
                    <w:rFonts w:ascii="Times New Roman"/>
                    <w:color w:val="999999"/>
                  </w:rPr>
                  <w:t>REABILITARE PIETONAL VALEA CETATII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 w:tentative="0">
      <w:start w:val="0"/>
      <w:numFmt w:val="bullet"/>
      <w:lvlText w:val="-"/>
      <w:lvlJc w:val="left"/>
      <w:pPr>
        <w:ind w:left="657" w:hanging="360"/>
      </w:pPr>
      <w:rPr>
        <w:rFonts w:hint="default" w:ascii="Times New Roman" w:hAnsi="Times New Roman" w:eastAsia="Times New Roman" w:cs="Times New Roman"/>
        <w:w w:val="100"/>
        <w:sz w:val="20"/>
        <w:szCs w:val="20"/>
      </w:rPr>
    </w:lvl>
    <w:lvl w:ilvl="1" w:tentative="0">
      <w:start w:val="0"/>
      <w:numFmt w:val="bullet"/>
      <w:lvlText w:val="•"/>
      <w:lvlJc w:val="left"/>
      <w:pPr>
        <w:ind w:left="1133" w:hanging="36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606" w:hanging="36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079" w:hanging="36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2552" w:hanging="36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3025" w:hanging="36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3498" w:hanging="36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3971" w:hanging="36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4444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compatSetting w:name="compatibilityMode" w:uri="http://schemas.microsoft.com/office/word" w:val="12"/>
  </w:compat>
  <w:rsids>
    <w:rsidRoot w:val="00000000"/>
    <w:rsid w:val="22065F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Arial" w:hAnsi="Arial" w:eastAsia="Arial" w:cs="Arial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spacing w:line="273" w:lineRule="exact"/>
      <w:ind w:left="936"/>
      <w:outlineLvl w:val="1"/>
    </w:pPr>
    <w:rPr>
      <w:rFonts w:ascii="Arial" w:hAnsi="Arial" w:eastAsia="Arial" w:cs="Arial"/>
      <w:b/>
      <w:bCs/>
      <w:sz w:val="24"/>
      <w:szCs w:val="24"/>
    </w:rPr>
  </w:style>
  <w:style w:type="paragraph" w:styleId="3">
    <w:name w:val="heading 2"/>
    <w:basedOn w:val="1"/>
    <w:next w:val="1"/>
    <w:qFormat/>
    <w:uiPriority w:val="1"/>
    <w:pPr>
      <w:ind w:left="226" w:firstLine="720"/>
      <w:outlineLvl w:val="2"/>
    </w:pPr>
    <w:rPr>
      <w:rFonts w:ascii="Arial" w:hAnsi="Arial" w:eastAsia="Arial" w:cs="Arial"/>
      <w:sz w:val="24"/>
      <w:szCs w:val="24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Arial" w:hAnsi="Arial" w:eastAsia="Arial" w:cs="Arial"/>
      <w:sz w:val="22"/>
      <w:szCs w:val="22"/>
    </w:rPr>
  </w:style>
  <w:style w:type="table" w:customStyle="1" w:styleId="7">
    <w:name w:val="Table Normal1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  <w:pPr>
      <w:spacing w:line="230" w:lineRule="exact"/>
      <w:ind w:left="100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Office_11.2.0.8893_F1E327BC-269C-435d-A152-05C5408002CA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2019-08-19T15:02:00Z</dcterms:created>
  <dc:creator>Lucia.Gavrila</dc:creator>
  <cp:lastModifiedBy>lucia.gavrila</cp:lastModifiedBy>
  <cp:lastPrinted>2019-08-30T06:08:54Z</cp:lastPrinted>
  <dcterms:modified xsi:type="dcterms:W3CDTF">2019-08-30T06:08:58Z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2019-08-02T00:00:00Z</vt:filetime>
  </property>
  <property fmtid="{D5CDD505-2E9C-101B-9397-08002B2CF9AE}" pid="3" name="LastSaved">
    <vt:filetime>2019-08-02T00:00:00Z</vt:filetime>
  </property>
  <property fmtid="{D5CDD505-2E9C-101B-9397-08002B2CF9AE}" pid="4" name="KSOProductBuildVer">
    <vt:lpwstr>1033-11.2.0.8893</vt:lpwstr>
  </property>
</Properties>
</file>